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0A2D2" w14:textId="77777777" w:rsidR="00040788" w:rsidRPr="00040788" w:rsidRDefault="00040788" w:rsidP="0004078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F72A04D" w14:textId="77777777" w:rsidR="00040788" w:rsidRPr="00040788" w:rsidRDefault="00040788" w:rsidP="00040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II Samorządowy Kongres Finansowy w Sopocie</w:t>
      </w:r>
    </w:p>
    <w:p w14:paraId="1BA31C2C" w14:textId="77777777" w:rsidR="00040788" w:rsidRDefault="00040788" w:rsidP="0004078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7B7C7858" w14:textId="2E85CBDA" w:rsidR="00040788" w:rsidRPr="00040788" w:rsidRDefault="00040788" w:rsidP="00040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>Kluczowe rozmowy na temat przyszłości finansowej samorządów od</w:t>
      </w:r>
      <w:r w:rsidR="008B0019">
        <w:rPr>
          <w:rFonts w:ascii="Calibri" w:eastAsia="Times New Roman" w:hAnsi="Calibri" w:cs="Calibri"/>
          <w:b/>
          <w:bCs/>
          <w:color w:val="000000"/>
          <w:lang w:eastAsia="pl-PL"/>
        </w:rPr>
        <w:t>będą się w Sopocie w dniach 11-</w:t>
      </w:r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12 kwietnia 2022. Znamy program kongresu, realizowanego w ramach inicjatywy </w:t>
      </w:r>
      <w:proofErr w:type="spellStart"/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>Local</w:t>
      </w:r>
      <w:proofErr w:type="spellEnd"/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>Trends</w:t>
      </w:r>
      <w:proofErr w:type="spellEnd"/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>.</w:t>
      </w:r>
    </w:p>
    <w:p w14:paraId="7121C805" w14:textId="1F6E8077" w:rsidR="00040788" w:rsidRDefault="00040788" w:rsidP="00040788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Konsekwencje Polskiego Ładu, finansowanie realizacji celów polityki rozwojowej Unii Europejskiej </w:t>
      </w:r>
      <w:r w:rsidR="008B0019">
        <w:rPr>
          <w:rFonts w:ascii="Calibri" w:eastAsia="Times New Roman" w:hAnsi="Calibri" w:cs="Calibri"/>
          <w:color w:val="000000"/>
          <w:lang w:eastAsia="pl-PL"/>
        </w:rPr>
        <w:br/>
      </w: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i możliwości poszerzania źródeł dochodów własnych samorządów – to dziś najważniejsze tematy dla polskich województw, miast, miasteczek i wsi. Samorządowy Kongres Finansowy będzie okazją </w:t>
      </w:r>
      <w:r w:rsidR="008B0019">
        <w:rPr>
          <w:rFonts w:ascii="Calibri" w:eastAsia="Times New Roman" w:hAnsi="Calibri" w:cs="Calibri"/>
          <w:color w:val="000000"/>
          <w:lang w:eastAsia="pl-PL"/>
        </w:rPr>
        <w:t xml:space="preserve">do spotkania </w:t>
      </w:r>
      <w:r w:rsidRPr="00040788">
        <w:rPr>
          <w:rFonts w:ascii="Calibri" w:eastAsia="Times New Roman" w:hAnsi="Calibri" w:cs="Calibri"/>
          <w:color w:val="000000"/>
          <w:lang w:eastAsia="pl-PL"/>
        </w:rPr>
        <w:t>i przedyskutowania możliwych scenariuszy na najbliższe miesiące i lata. Pierwszego dnia odbędą się trzy sesje plenarne z udziałem ekspertów reprezentujących instytucje unijne, rząd RP, samorządowców, a także przedsiębiorców i środowiska naukowe.</w:t>
      </w:r>
    </w:p>
    <w:p w14:paraId="3740C330" w14:textId="42A77B33" w:rsidR="00FB7D99" w:rsidRPr="00FB7D99" w:rsidRDefault="00FB7D99" w:rsidP="00040788">
      <w:pPr>
        <w:spacing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FB7D99">
        <w:rPr>
          <w:rFonts w:ascii="Calibri" w:eastAsia="Times New Roman" w:hAnsi="Calibri" w:cs="Calibri"/>
          <w:b/>
          <w:color w:val="000000"/>
          <w:lang w:eastAsia="pl-PL"/>
        </w:rPr>
        <w:t>Debaty w gronie ekspertów</w:t>
      </w:r>
    </w:p>
    <w:p w14:paraId="380351FE" w14:textId="77777777" w:rsidR="00040788" w:rsidRPr="00040788" w:rsidRDefault="00040788" w:rsidP="00040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Wystąpienie inauguracyjne „Spójność w warunkach wyzwań rozwojowych i obaw o wykluczenie" wygłosi </w:t>
      </w:r>
      <w:proofErr w:type="spellStart"/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>Elisa</w:t>
      </w:r>
      <w:proofErr w:type="spellEnd"/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Ferreira, komisarz do spraw spójności i reform w Komisji Europejskiej</w:t>
      </w:r>
      <w:r w:rsidRPr="00040788">
        <w:rPr>
          <w:rFonts w:ascii="Calibri" w:eastAsia="Times New Roman" w:hAnsi="Calibri" w:cs="Calibri"/>
          <w:color w:val="000000"/>
          <w:lang w:eastAsia="pl-PL"/>
        </w:rPr>
        <w:t>. Komisarz odpowiedzialna jest m.in. za współpracę z państwami członkowskimi w celu zapewnienia pełnego i efektywnego wykorzystania funduszy UE oraz nadzoru nad wydatkami. </w:t>
      </w:r>
    </w:p>
    <w:p w14:paraId="726D3F95" w14:textId="77315F65" w:rsidR="00040788" w:rsidRPr="00040788" w:rsidRDefault="00040788" w:rsidP="00040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88">
        <w:rPr>
          <w:rFonts w:ascii="Calibri" w:eastAsia="Times New Roman" w:hAnsi="Calibri" w:cs="Calibri"/>
          <w:color w:val="000000"/>
          <w:lang w:eastAsia="pl-PL"/>
        </w:rPr>
        <w:t>Pierwsza debata – „Polskie i Europejskie polityki rozwojowe w polskich samorządach – jak im sprostać?” poprzedzona zostanie wystąpieniem</w:t>
      </w:r>
      <w:r w:rsidR="008B0019" w:rsidRPr="008B0019">
        <w:t xml:space="preserve"> </w:t>
      </w:r>
      <w:r w:rsidR="008B0019" w:rsidRPr="008B0019">
        <w:rPr>
          <w:rFonts w:ascii="Calibri" w:eastAsia="Times New Roman" w:hAnsi="Calibri" w:cs="Calibri"/>
          <w:color w:val="000000"/>
          <w:lang w:eastAsia="pl-PL"/>
        </w:rPr>
        <w:t>pt. „Holistyczna przemiana a zrównoważone miasta przyszłości”</w:t>
      </w: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Małgorzaty </w:t>
      </w:r>
      <w:proofErr w:type="spellStart"/>
      <w:r w:rsidRPr="00040788">
        <w:rPr>
          <w:rFonts w:ascii="Calibri" w:eastAsia="Times New Roman" w:hAnsi="Calibri" w:cs="Calibri"/>
          <w:color w:val="000000"/>
          <w:lang w:eastAsia="pl-PL"/>
        </w:rPr>
        <w:t>Jarosińskiej-Jedynak</w:t>
      </w:r>
      <w:proofErr w:type="spellEnd"/>
      <w:r w:rsidR="008B0019">
        <w:rPr>
          <w:rFonts w:ascii="Calibri" w:eastAsia="Times New Roman" w:hAnsi="Calibri" w:cs="Calibri"/>
          <w:color w:val="000000"/>
          <w:lang w:eastAsia="pl-PL"/>
        </w:rPr>
        <w:t>,</w:t>
      </w: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Sekretarz Stanu w Ministerstwie Funduszy i Polityki Regionalnej, Pełnomocnik Rządu do spraw przygotowania Światowego For</w:t>
      </w:r>
      <w:r w:rsidR="008B0019">
        <w:rPr>
          <w:rFonts w:ascii="Calibri" w:eastAsia="Times New Roman" w:hAnsi="Calibri" w:cs="Calibri"/>
          <w:color w:val="000000"/>
          <w:lang w:eastAsia="pl-PL"/>
        </w:rPr>
        <w:t xml:space="preserve">um Miejskiego w Katowicach 2022. </w:t>
      </w:r>
      <w:r w:rsidRPr="00040788">
        <w:rPr>
          <w:rFonts w:ascii="Calibri" w:eastAsia="Times New Roman" w:hAnsi="Calibri" w:cs="Calibri"/>
          <w:color w:val="000000"/>
          <w:lang w:eastAsia="pl-PL"/>
        </w:rPr>
        <w:t>Debatę, której gospodarzem jest Samorząd Województwa Pomorskiego poprowadzi prof. Jerzy Hausner. </w:t>
      </w:r>
    </w:p>
    <w:p w14:paraId="642D2DD0" w14:textId="77777777" w:rsidR="00040788" w:rsidRPr="00040788" w:rsidRDefault="00040788" w:rsidP="00040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8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- Krajowy Plan Odbudowy oraz fundusze strukturalne z nowej perspektywy finansowej mają stanowić również dla samorządów finansowe narzędzie do wychodzenia z kryzysu pandemii oraz do działania na rzecz osiągania celów polityki rozwojowej UE i Polski. Jednostki samorządu terytorialnego do realizacji celów szczegółowych muszą mieć zdolność wieloletniego planowania finansowego oraz pokrywania bieżących kosztów operacyjnych usług publicznych. Dziś stanowi to duże wyzwanie </w:t>
      </w: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– zaznacza Mieczysław </w:t>
      </w:r>
      <w:proofErr w:type="spellStart"/>
      <w:r w:rsidRPr="00040788">
        <w:rPr>
          <w:rFonts w:ascii="Calibri" w:eastAsia="Times New Roman" w:hAnsi="Calibri" w:cs="Calibri"/>
          <w:color w:val="000000"/>
          <w:lang w:eastAsia="pl-PL"/>
        </w:rPr>
        <w:t>Struk</w:t>
      </w:r>
      <w:proofErr w:type="spellEnd"/>
      <w:r w:rsidRPr="00040788">
        <w:rPr>
          <w:rFonts w:ascii="Calibri" w:eastAsia="Times New Roman" w:hAnsi="Calibri" w:cs="Calibri"/>
          <w:color w:val="000000"/>
          <w:lang w:eastAsia="pl-PL"/>
        </w:rPr>
        <w:t>, marszałek województwa pomorskiego.</w:t>
      </w:r>
    </w:p>
    <w:p w14:paraId="2E2E3E9A" w14:textId="77777777" w:rsidR="00FB7D99" w:rsidRDefault="00040788" w:rsidP="00040788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Podczas drugiej debaty plenarnej podjęty zostanie temat finansowania rozwoju miast i regionów ze wsparciem instytucji rozwojowych. Wystąpienie wprowadzające pt.: </w:t>
      </w:r>
      <w:r w:rsidR="008B0019">
        <w:rPr>
          <w:rFonts w:ascii="Calibri" w:eastAsia="Times New Roman" w:hAnsi="Calibri" w:cs="Calibri"/>
          <w:b/>
          <w:bCs/>
          <w:color w:val="000000"/>
          <w:lang w:eastAsia="pl-PL"/>
        </w:rPr>
        <w:t>„</w:t>
      </w:r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Finansowanie projektów rozwojowych w dobie pandemii, reform i </w:t>
      </w:r>
      <w:proofErr w:type="spellStart"/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>megatrendów</w:t>
      </w:r>
      <w:proofErr w:type="spellEnd"/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” </w:t>
      </w:r>
      <w:r w:rsidRPr="00040788">
        <w:rPr>
          <w:rFonts w:ascii="Calibri" w:eastAsia="Times New Roman" w:hAnsi="Calibri" w:cs="Calibri"/>
          <w:color w:val="000000"/>
          <w:lang w:eastAsia="pl-PL"/>
        </w:rPr>
        <w:t>wygłosi Beata Daszyńska Muzyczka, Prezes Zarządu Bank</w:t>
      </w:r>
      <w:r w:rsidR="008B0019">
        <w:rPr>
          <w:rFonts w:ascii="Calibri" w:eastAsia="Times New Roman" w:hAnsi="Calibri" w:cs="Calibri"/>
          <w:color w:val="000000"/>
          <w:lang w:eastAsia="pl-PL"/>
        </w:rPr>
        <w:t>u</w:t>
      </w: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Gospodarstwa Krajowego. </w:t>
      </w:r>
    </w:p>
    <w:p w14:paraId="71F9B487" w14:textId="138F9D13" w:rsidR="00FB7D99" w:rsidRPr="00FB7D99" w:rsidRDefault="00FB7D99" w:rsidP="00040788">
      <w:pPr>
        <w:spacing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FB7D99">
        <w:rPr>
          <w:rFonts w:ascii="Calibri" w:eastAsia="Times New Roman" w:hAnsi="Calibri" w:cs="Calibri"/>
          <w:b/>
          <w:color w:val="000000"/>
          <w:lang w:eastAsia="pl-PL"/>
        </w:rPr>
        <w:t>Polski Ład a finanse samorządów</w:t>
      </w:r>
    </w:p>
    <w:p w14:paraId="344379FA" w14:textId="3F246313" w:rsidR="00040788" w:rsidRPr="00040788" w:rsidRDefault="00040788" w:rsidP="00040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Podczas pierwszego dnia Samorządowego Kongresu Finansowego nie zabraknie także dyskusji na temat wpływu Polskiego Ładu na funkcjonowanie administracji. W debacie </w:t>
      </w:r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>„Finanse samorządów z perspektywy Polskiego Ładu i bieżącej sytuacji rynkowej”</w:t>
      </w: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wezmą udział m.in. Zygmunt Frankiewicz, Senator RP, Prezes Zarządu Związku Miast Polskich, Olgierd </w:t>
      </w:r>
      <w:proofErr w:type="spellStart"/>
      <w:r w:rsidRPr="00040788">
        <w:rPr>
          <w:rFonts w:ascii="Calibri" w:eastAsia="Times New Roman" w:hAnsi="Calibri" w:cs="Calibri"/>
          <w:color w:val="000000"/>
          <w:lang w:eastAsia="pl-PL"/>
        </w:rPr>
        <w:t>Geblewicz</w:t>
      </w:r>
      <w:proofErr w:type="spellEnd"/>
      <w:r w:rsidRPr="00040788">
        <w:rPr>
          <w:rFonts w:ascii="Calibri" w:eastAsia="Times New Roman" w:hAnsi="Calibri" w:cs="Calibri"/>
          <w:color w:val="000000"/>
          <w:lang w:eastAsia="pl-PL"/>
        </w:rPr>
        <w:t xml:space="preserve">, Marszałek Województwa Zachodnio-Pomorskiego, Prezes Zarządu Związku Województw RP oraz Sebastian </w:t>
      </w:r>
      <w:proofErr w:type="spellStart"/>
      <w:r w:rsidRPr="00040788">
        <w:rPr>
          <w:rFonts w:ascii="Calibri" w:eastAsia="Times New Roman" w:hAnsi="Calibri" w:cs="Calibri"/>
          <w:color w:val="000000"/>
          <w:lang w:eastAsia="pl-PL"/>
        </w:rPr>
        <w:t>Skuza</w:t>
      </w:r>
      <w:proofErr w:type="spellEnd"/>
      <w:r w:rsidRPr="00040788">
        <w:rPr>
          <w:rFonts w:ascii="Calibri" w:eastAsia="Times New Roman" w:hAnsi="Calibri" w:cs="Calibri"/>
          <w:color w:val="000000"/>
          <w:lang w:eastAsia="pl-PL"/>
        </w:rPr>
        <w:t>, Sekretarz Stanu w Ministerstwie Finansów, który przed debatą wygłosi wystąpienie wprowadzające odnoszące się do kondycji finansów samorządu terytorialnego w warunkach Polskiego Ładu.  </w:t>
      </w:r>
    </w:p>
    <w:p w14:paraId="1BAB3780" w14:textId="77777777" w:rsidR="00040788" w:rsidRPr="00040788" w:rsidRDefault="00040788" w:rsidP="00040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W II Samorządowym Kongresie Finansowym weźmie udział także </w:t>
      </w:r>
      <w:r w:rsidRPr="00040788">
        <w:rPr>
          <w:rFonts w:ascii="Calibri" w:eastAsia="Times New Roman" w:hAnsi="Calibri" w:cs="Calibri"/>
          <w:b/>
          <w:bCs/>
          <w:color w:val="000000"/>
          <w:lang w:eastAsia="pl-PL"/>
        </w:rPr>
        <w:t>Artur Soboń, Sekretarz Stanu w Ministerstwie Finansów, Pełnomocnik Prezesa Rady Ministrów do spraw rozwoju lokalnego</w:t>
      </w: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, który wygłosi </w:t>
      </w:r>
      <w:r w:rsidRPr="00040788">
        <w:rPr>
          <w:rFonts w:ascii="Calibri" w:eastAsia="Times New Roman" w:hAnsi="Calibri" w:cs="Calibri"/>
          <w:color w:val="000000"/>
          <w:lang w:eastAsia="pl-PL"/>
        </w:rPr>
        <w:lastRenderedPageBreak/>
        <w:t>wystąpienie wprowadzające i weźmie udział w debacie „Jak ostatnie zmiany regulacyjne wpłyną na rozwój samorządów?". </w:t>
      </w:r>
    </w:p>
    <w:p w14:paraId="5DD6D63A" w14:textId="77777777" w:rsidR="00040788" w:rsidRDefault="00040788" w:rsidP="00040788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40788">
        <w:rPr>
          <w:rFonts w:ascii="Calibri" w:eastAsia="Times New Roman" w:hAnsi="Calibri" w:cs="Calibri"/>
          <w:color w:val="000000"/>
          <w:lang w:eastAsia="pl-PL"/>
        </w:rPr>
        <w:t>Na drugi dzień kongresu zaplanowanych zostało dwanaście debat równoległych oraz sesja podsumowująca. </w:t>
      </w:r>
    </w:p>
    <w:p w14:paraId="0789A976" w14:textId="2216C9E9" w:rsidR="00FB7D99" w:rsidRPr="006707C2" w:rsidRDefault="00FB7D99" w:rsidP="006707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7C2">
        <w:rPr>
          <w:rFonts w:ascii="Calibri" w:eastAsia="Times New Roman" w:hAnsi="Calibri" w:cs="Calibri"/>
          <w:b/>
          <w:color w:val="000000"/>
          <w:lang w:eastAsia="pl-PL"/>
        </w:rPr>
        <w:t>Program II Samorządowego Kongresu Finansowego</w:t>
      </w:r>
      <w:r w:rsidR="006707C2" w:rsidRPr="006707C2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hyperlink r:id="rId7" w:history="1">
        <w:r w:rsidR="006707C2" w:rsidRPr="006707C2">
          <w:rPr>
            <w:rStyle w:val="Hipercze"/>
            <w:rFonts w:ascii="Calibri" w:eastAsia="Times New Roman" w:hAnsi="Calibri" w:cs="Calibri"/>
            <w:b/>
            <w:lang w:eastAsia="pl-PL"/>
          </w:rPr>
          <w:t>https://localtrends.pl/skf/samorzadowy-kongres-finansowy/program-skf2022/</w:t>
        </w:r>
      </w:hyperlink>
      <w:r w:rsidR="006707C2" w:rsidRPr="00670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14:paraId="15E56995" w14:textId="77777777" w:rsidR="00040788" w:rsidRPr="00040788" w:rsidRDefault="00040788" w:rsidP="00040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88">
        <w:rPr>
          <w:rFonts w:ascii="Calibri" w:eastAsia="Times New Roman" w:hAnsi="Calibri" w:cs="Calibri"/>
          <w:color w:val="000000"/>
          <w:lang w:eastAsia="pl-PL"/>
        </w:rPr>
        <w:t xml:space="preserve">Druga edycja </w:t>
      </w:r>
      <w:proofErr w:type="spellStart"/>
      <w:r w:rsidRPr="00040788">
        <w:rPr>
          <w:rFonts w:ascii="Calibri" w:eastAsia="Times New Roman" w:hAnsi="Calibri" w:cs="Calibri"/>
          <w:color w:val="000000"/>
          <w:lang w:eastAsia="pl-PL"/>
        </w:rPr>
        <w:t>Local</w:t>
      </w:r>
      <w:proofErr w:type="spellEnd"/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040788">
        <w:rPr>
          <w:rFonts w:ascii="Calibri" w:eastAsia="Times New Roman" w:hAnsi="Calibri" w:cs="Calibri"/>
          <w:color w:val="000000"/>
          <w:lang w:eastAsia="pl-PL"/>
        </w:rPr>
        <w:t>Trends</w:t>
      </w:r>
      <w:proofErr w:type="spellEnd"/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– Samorządowego Kongresu Finansowego odbędzie się w dniach od 11 do 12 kwietnia w Centrum Konferencyjnym Hotelu Sheraton w Sopocie. Rejestracja odbywa się za pośrednictwem strony </w:t>
      </w:r>
      <w:hyperlink r:id="rId8" w:history="1">
        <w:r w:rsidRPr="00040788">
          <w:rPr>
            <w:rFonts w:ascii="Calibri" w:eastAsia="Times New Roman" w:hAnsi="Calibri" w:cs="Calibri"/>
            <w:color w:val="0000FF"/>
            <w:u w:val="single"/>
            <w:lang w:eastAsia="pl-PL"/>
          </w:rPr>
          <w:t>www.localtrends.pl</w:t>
        </w:r>
      </w:hyperlink>
      <w:r w:rsidRPr="00040788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1D102BEF" w14:textId="76579FA0" w:rsidR="00040788" w:rsidRPr="00040788" w:rsidRDefault="00040788" w:rsidP="00040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88">
        <w:rPr>
          <w:rFonts w:ascii="Calibri" w:eastAsia="Times New Roman" w:hAnsi="Calibri" w:cs="Calibri"/>
          <w:color w:val="000000"/>
          <w:lang w:eastAsia="pl-PL"/>
        </w:rPr>
        <w:t>Partnerami Strategicznymi są: Samorząd Województwa Pomorskiego, Samorząd Województwa Wielkopolskiego, Unia Metropolii P</w:t>
      </w:r>
      <w:r w:rsidR="008B0019">
        <w:rPr>
          <w:rFonts w:ascii="Calibri" w:eastAsia="Times New Roman" w:hAnsi="Calibri" w:cs="Calibri"/>
          <w:color w:val="000000"/>
          <w:lang w:eastAsia="pl-PL"/>
        </w:rPr>
        <w:t xml:space="preserve">olskich, Związek Miast Polskich, </w:t>
      </w:r>
      <w:r w:rsidRPr="00040788">
        <w:rPr>
          <w:rFonts w:ascii="Calibri" w:eastAsia="Times New Roman" w:hAnsi="Calibri" w:cs="Calibri"/>
          <w:color w:val="000000"/>
          <w:lang w:eastAsia="pl-PL"/>
        </w:rPr>
        <w:t>Związek Gmin Wiejskich RP</w:t>
      </w:r>
      <w:r w:rsidR="008B0019">
        <w:rPr>
          <w:rFonts w:ascii="Calibri" w:eastAsia="Times New Roman" w:hAnsi="Calibri" w:cs="Calibri"/>
          <w:color w:val="000000"/>
          <w:lang w:eastAsia="pl-PL"/>
        </w:rPr>
        <w:t xml:space="preserve"> oraz Związek Województw RP</w:t>
      </w:r>
      <w:r w:rsidRPr="00040788">
        <w:rPr>
          <w:rFonts w:ascii="Calibri" w:eastAsia="Times New Roman" w:hAnsi="Calibri" w:cs="Calibri"/>
          <w:color w:val="000000"/>
          <w:lang w:eastAsia="pl-PL"/>
        </w:rPr>
        <w:t>. Patronat honorowy nad wydarzeniem objął Narodowy Fundusz Ochrony Środowiska i Gospodarki Wodnej oraz Obszar Metropolitalny Gdańsk-Gdynia-Sopot.</w:t>
      </w:r>
    </w:p>
    <w:p w14:paraId="10722926" w14:textId="5F4CB5DA" w:rsidR="00040788" w:rsidRPr="00040788" w:rsidRDefault="00040788" w:rsidP="00040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88">
        <w:rPr>
          <w:rFonts w:ascii="Calibri" w:eastAsia="Times New Roman" w:hAnsi="Calibri" w:cs="Calibri"/>
          <w:color w:val="000000"/>
          <w:lang w:eastAsia="pl-PL"/>
        </w:rPr>
        <w:t>Partnerami instytucjonalnymi: Gdański Klub Biznesu, Unia Miasteczek Polskich, Pracodawcy Rzeczypospolitej Polskiej, Stowarzyszenie Gmin Uzdrowiskowych RP, Regionalna Izba Gospodarcza Pomorza</w:t>
      </w:r>
      <w:r w:rsidR="006707C2">
        <w:rPr>
          <w:rFonts w:ascii="Calibri" w:eastAsia="Times New Roman" w:hAnsi="Calibri" w:cs="Calibri"/>
          <w:color w:val="000000"/>
          <w:lang w:eastAsia="pl-PL"/>
        </w:rPr>
        <w:t>, Fundacja RC</w:t>
      </w:r>
      <w:bookmarkStart w:id="0" w:name="_GoBack"/>
      <w:bookmarkEnd w:id="0"/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i Związek Powiatów Polskich.</w:t>
      </w:r>
    </w:p>
    <w:p w14:paraId="06A14890" w14:textId="77777777" w:rsidR="00040788" w:rsidRPr="00040788" w:rsidRDefault="00040788" w:rsidP="00040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788">
        <w:rPr>
          <w:rFonts w:ascii="Calibri" w:eastAsia="Times New Roman" w:hAnsi="Calibri" w:cs="Calibri"/>
          <w:color w:val="000000"/>
          <w:lang w:eastAsia="pl-PL"/>
        </w:rPr>
        <w:t>***</w:t>
      </w:r>
    </w:p>
    <w:p w14:paraId="746960CD" w14:textId="77777777" w:rsidR="00040788" w:rsidRPr="00040788" w:rsidRDefault="00040788" w:rsidP="00040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0788">
        <w:rPr>
          <w:rFonts w:ascii="Calibri" w:eastAsia="Times New Roman" w:hAnsi="Calibri" w:cs="Calibri"/>
          <w:color w:val="000000"/>
          <w:lang w:eastAsia="pl-PL"/>
        </w:rPr>
        <w:t>Local</w:t>
      </w:r>
      <w:proofErr w:type="spellEnd"/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040788">
        <w:rPr>
          <w:rFonts w:ascii="Calibri" w:eastAsia="Times New Roman" w:hAnsi="Calibri" w:cs="Calibri"/>
          <w:color w:val="000000"/>
          <w:lang w:eastAsia="pl-PL"/>
        </w:rPr>
        <w:t>Trends</w:t>
      </w:r>
      <w:proofErr w:type="spellEnd"/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to projekt, którego celem jest wzmocnienie głosu gmin, miast, powiatów i województw w dyskusji  o rozwoju społeczno-gospodarczym jednostek samorządu terytorialnego oraz kraju. Inicjatorami </w:t>
      </w:r>
      <w:proofErr w:type="spellStart"/>
      <w:r w:rsidRPr="00040788">
        <w:rPr>
          <w:rFonts w:ascii="Calibri" w:eastAsia="Times New Roman" w:hAnsi="Calibri" w:cs="Calibri"/>
          <w:color w:val="000000"/>
          <w:lang w:eastAsia="pl-PL"/>
        </w:rPr>
        <w:t>Local</w:t>
      </w:r>
      <w:proofErr w:type="spellEnd"/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040788">
        <w:rPr>
          <w:rFonts w:ascii="Calibri" w:eastAsia="Times New Roman" w:hAnsi="Calibri" w:cs="Calibri"/>
          <w:color w:val="000000"/>
          <w:lang w:eastAsia="pl-PL"/>
        </w:rPr>
        <w:t>Trends</w:t>
      </w:r>
      <w:proofErr w:type="spellEnd"/>
      <w:r w:rsidRPr="00040788">
        <w:rPr>
          <w:rFonts w:ascii="Calibri" w:eastAsia="Times New Roman" w:hAnsi="Calibri" w:cs="Calibri"/>
          <w:color w:val="000000"/>
          <w:lang w:eastAsia="pl-PL"/>
        </w:rPr>
        <w:t xml:space="preserve"> są Grupa MTP i Centrum Myśli Strategicznych we współpracy z partnerami strategicznymi. Nad jakością merytoryczną wydarzeń czuwa Rada Programowa składająca się z kilkudziesięciu ekspertów – przedstawicieli administracji państwowej, samorządów, biznesu oraz nauki.</w:t>
      </w:r>
    </w:p>
    <w:p w14:paraId="1EBE617E" w14:textId="77777777" w:rsidR="00D6640B" w:rsidRPr="00D6640B" w:rsidRDefault="00D6640B" w:rsidP="00D6640B">
      <w:pPr>
        <w:jc w:val="both"/>
        <w:rPr>
          <w:b/>
          <w:sz w:val="28"/>
          <w:szCs w:val="28"/>
        </w:rPr>
      </w:pPr>
    </w:p>
    <w:p w14:paraId="08AEE582" w14:textId="77777777" w:rsidR="00D6640B" w:rsidRPr="00D6640B" w:rsidRDefault="00D6640B" w:rsidP="00D6640B">
      <w:pPr>
        <w:jc w:val="both"/>
        <w:rPr>
          <w:b/>
          <w:sz w:val="28"/>
          <w:szCs w:val="28"/>
        </w:rPr>
      </w:pPr>
    </w:p>
    <w:p w14:paraId="38A771B0" w14:textId="77777777" w:rsidR="00D6640B" w:rsidRPr="00D6640B" w:rsidRDefault="00D6640B" w:rsidP="00D6640B">
      <w:pPr>
        <w:jc w:val="both"/>
        <w:rPr>
          <w:b/>
          <w:sz w:val="28"/>
          <w:szCs w:val="28"/>
        </w:rPr>
      </w:pPr>
    </w:p>
    <w:p w14:paraId="0AC12F07" w14:textId="77777777" w:rsidR="00D6640B" w:rsidRPr="00D6640B" w:rsidRDefault="00D6640B" w:rsidP="00D6640B">
      <w:pPr>
        <w:jc w:val="both"/>
        <w:rPr>
          <w:b/>
          <w:sz w:val="28"/>
          <w:szCs w:val="28"/>
        </w:rPr>
      </w:pPr>
    </w:p>
    <w:p w14:paraId="3035DAF6" w14:textId="77777777" w:rsidR="00D6640B" w:rsidRPr="00D6640B" w:rsidRDefault="00D6640B" w:rsidP="00D6640B">
      <w:pPr>
        <w:jc w:val="both"/>
        <w:rPr>
          <w:b/>
          <w:sz w:val="28"/>
          <w:szCs w:val="28"/>
        </w:rPr>
      </w:pPr>
    </w:p>
    <w:p w14:paraId="1D1DEAC8" w14:textId="77777777" w:rsidR="00D6640B" w:rsidRPr="00D6640B" w:rsidRDefault="00D6640B" w:rsidP="00D6640B">
      <w:pPr>
        <w:jc w:val="both"/>
        <w:rPr>
          <w:b/>
          <w:sz w:val="28"/>
          <w:szCs w:val="28"/>
        </w:rPr>
      </w:pPr>
    </w:p>
    <w:p w14:paraId="1FC4C536" w14:textId="77777777" w:rsidR="00D6640B" w:rsidRPr="00D6640B" w:rsidRDefault="00D6640B" w:rsidP="00D6640B">
      <w:pPr>
        <w:jc w:val="both"/>
        <w:rPr>
          <w:b/>
          <w:sz w:val="28"/>
          <w:szCs w:val="28"/>
        </w:rPr>
      </w:pPr>
    </w:p>
    <w:p w14:paraId="24F47639" w14:textId="77777777" w:rsidR="00594C31" w:rsidRDefault="00594C31" w:rsidP="00D6640B">
      <w:pPr>
        <w:jc w:val="both"/>
      </w:pPr>
    </w:p>
    <w:sectPr w:rsidR="00594C31" w:rsidSect="00554AA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77" w:bottom="1440" w:left="107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B7DF8" w14:textId="77777777" w:rsidR="00FB7D99" w:rsidRDefault="00FB7D99" w:rsidP="00594C31">
      <w:pPr>
        <w:spacing w:after="0" w:line="240" w:lineRule="auto"/>
      </w:pPr>
      <w:r>
        <w:separator/>
      </w:r>
    </w:p>
  </w:endnote>
  <w:endnote w:type="continuationSeparator" w:id="0">
    <w:p w14:paraId="2E39E6D5" w14:textId="77777777" w:rsidR="00FB7D99" w:rsidRDefault="00FB7D99" w:rsidP="005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4211" w14:textId="30C400E2" w:rsidR="00FB7D99" w:rsidRDefault="00FB7D99" w:rsidP="00686DD5">
    <w:pPr>
      <w:pStyle w:val="Stopka"/>
    </w:pPr>
    <w:r>
      <w:rPr>
        <w:noProof/>
        <w:lang w:eastAsia="pl-PL"/>
      </w:rPr>
      <w:drawing>
        <wp:inline distT="0" distB="0" distL="0" distR="0" wp14:anchorId="6A629FA9" wp14:editId="6F072CDF">
          <wp:extent cx="6175090" cy="6426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zar roboczy 23@4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64"/>
                  <a:stretch/>
                </pic:blipFill>
                <pic:spPr bwMode="auto">
                  <a:xfrm>
                    <a:off x="0" y="0"/>
                    <a:ext cx="6233235" cy="648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E4390" w14:textId="77777777" w:rsidR="00FB7D99" w:rsidRDefault="00FB7D99" w:rsidP="00594C31">
      <w:pPr>
        <w:spacing w:after="0" w:line="240" w:lineRule="auto"/>
      </w:pPr>
      <w:r>
        <w:separator/>
      </w:r>
    </w:p>
  </w:footnote>
  <w:footnote w:type="continuationSeparator" w:id="0">
    <w:p w14:paraId="412ADA74" w14:textId="77777777" w:rsidR="00FB7D99" w:rsidRDefault="00FB7D99" w:rsidP="0059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D4AA" w14:textId="4D112621" w:rsidR="00FB7D99" w:rsidRDefault="00FB7D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3DAA943F" wp14:editId="13876A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1735455"/>
          <wp:effectExtent l="0" t="0" r="0" b="0"/>
          <wp:wrapNone/>
          <wp:docPr id="3" name="Obraz 3" descr="Obszar roboczy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szar roboczy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73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2A9A" w14:textId="1DAB3EBE" w:rsidR="00FB7D99" w:rsidRDefault="00FB7D99" w:rsidP="00594C31">
    <w:pPr>
      <w:pStyle w:val="Nagwek"/>
    </w:pPr>
    <w:r>
      <w:rPr>
        <w:noProof/>
        <w:lang w:eastAsia="pl-PL"/>
      </w:rPr>
      <w:drawing>
        <wp:inline distT="0" distB="0" distL="0" distR="0" wp14:anchorId="54060522" wp14:editId="4AC8B23B">
          <wp:extent cx="3450840" cy="818028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61" b="5361"/>
                  <a:stretch>
                    <a:fillRect/>
                  </a:stretch>
                </pic:blipFill>
                <pic:spPr bwMode="auto">
                  <a:xfrm>
                    <a:off x="0" y="0"/>
                    <a:ext cx="3450840" cy="81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C36C" w14:textId="77777777" w:rsidR="00FB7D99" w:rsidRDefault="00FB7D99">
    <w:pPr>
      <w:pStyle w:val="Nagwek"/>
    </w:pPr>
    <w:r>
      <w:rPr>
        <w:noProof/>
        <w:lang w:eastAsia="pl-PL"/>
      </w:rPr>
      <w:pict w14:anchorId="7D07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2pt;height:136.65pt;z-index:-251658240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1"/>
    <w:rsid w:val="00040788"/>
    <w:rsid w:val="00050D73"/>
    <w:rsid w:val="00076B9E"/>
    <w:rsid w:val="001237BD"/>
    <w:rsid w:val="002207A8"/>
    <w:rsid w:val="00313124"/>
    <w:rsid w:val="00554AAE"/>
    <w:rsid w:val="00594C31"/>
    <w:rsid w:val="005E178A"/>
    <w:rsid w:val="006707C2"/>
    <w:rsid w:val="00686DD5"/>
    <w:rsid w:val="008B0019"/>
    <w:rsid w:val="008B6FA7"/>
    <w:rsid w:val="009164E0"/>
    <w:rsid w:val="00967AEF"/>
    <w:rsid w:val="00AF5B6D"/>
    <w:rsid w:val="00B543F8"/>
    <w:rsid w:val="00C5570C"/>
    <w:rsid w:val="00C975C8"/>
    <w:rsid w:val="00CA6875"/>
    <w:rsid w:val="00D10FBE"/>
    <w:rsid w:val="00D362B4"/>
    <w:rsid w:val="00D6640B"/>
    <w:rsid w:val="00E02F39"/>
    <w:rsid w:val="00F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6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6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6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trend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caltrends.pl/skf/samorzadowy-kongres-finansowy/program-skf2022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5</cp:revision>
  <dcterms:created xsi:type="dcterms:W3CDTF">2022-03-01T12:01:00Z</dcterms:created>
  <dcterms:modified xsi:type="dcterms:W3CDTF">2022-03-03T13:58:00Z</dcterms:modified>
</cp:coreProperties>
</file>