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7434A" w14:textId="64C660C6" w:rsidR="00B543F8" w:rsidRDefault="00A33047">
      <w:r>
        <w:tab/>
      </w:r>
    </w:p>
    <w:p w14:paraId="0E8677BE" w14:textId="70051C9B" w:rsidR="00616E66" w:rsidRPr="002F677D" w:rsidRDefault="00A33047" w:rsidP="00616E66">
      <w:pPr>
        <w:jc w:val="both"/>
      </w:pPr>
      <w:r>
        <w:tab/>
      </w:r>
      <w:proofErr w:type="spellStart"/>
      <w:r w:rsidR="002F677D" w:rsidRPr="002F677D">
        <w:rPr>
          <w:b/>
        </w:rPr>
        <w:t>Local</w:t>
      </w:r>
      <w:proofErr w:type="spellEnd"/>
      <w:r w:rsidR="002F677D" w:rsidRPr="002F677D">
        <w:rPr>
          <w:b/>
        </w:rPr>
        <w:t xml:space="preserve"> </w:t>
      </w:r>
      <w:proofErr w:type="spellStart"/>
      <w:r w:rsidR="002F677D" w:rsidRPr="002F677D">
        <w:rPr>
          <w:b/>
        </w:rPr>
        <w:t>Trends</w:t>
      </w:r>
      <w:proofErr w:type="spellEnd"/>
      <w:r w:rsidR="002F677D" w:rsidRPr="002F677D">
        <w:rPr>
          <w:b/>
        </w:rPr>
        <w:t xml:space="preserve"> –</w:t>
      </w:r>
      <w:r w:rsidR="002F677D">
        <w:t xml:space="preserve"> </w:t>
      </w:r>
      <w:r w:rsidR="00616E66" w:rsidRPr="00616E66">
        <w:rPr>
          <w:b/>
        </w:rPr>
        <w:t>Samorządowy Kongres Finansowy w Sopocie, 3-4 kwietnia 2023</w:t>
      </w:r>
    </w:p>
    <w:p w14:paraId="57AC7E5A" w14:textId="06F32AAE" w:rsidR="00616E66" w:rsidRPr="00616E66" w:rsidRDefault="00616E66" w:rsidP="002F677D">
      <w:pPr>
        <w:ind w:left="708"/>
        <w:jc w:val="both"/>
        <w:rPr>
          <w:b/>
        </w:rPr>
      </w:pPr>
      <w:r w:rsidRPr="00616E66">
        <w:rPr>
          <w:b/>
        </w:rPr>
        <w:t>Hasło przewodnie tegorocznej edycji Sam</w:t>
      </w:r>
      <w:r w:rsidR="002F677D">
        <w:rPr>
          <w:b/>
        </w:rPr>
        <w:t>orządowego Kongresu Finansowego</w:t>
      </w:r>
      <w:r w:rsidRPr="00616E66">
        <w:rPr>
          <w:b/>
        </w:rPr>
        <w:t xml:space="preserve"> brzmi „Samorządy wobec </w:t>
      </w:r>
      <w:proofErr w:type="spellStart"/>
      <w:r w:rsidRPr="00616E66">
        <w:rPr>
          <w:b/>
        </w:rPr>
        <w:t>mul</w:t>
      </w:r>
      <w:r>
        <w:rPr>
          <w:b/>
        </w:rPr>
        <w:t>tikryzysów</w:t>
      </w:r>
      <w:proofErr w:type="spellEnd"/>
      <w:r>
        <w:rPr>
          <w:b/>
        </w:rPr>
        <w:t xml:space="preserve"> i wyzwań rozwoju”. </w:t>
      </w:r>
      <w:r w:rsidRPr="00616E66">
        <w:rPr>
          <w:b/>
        </w:rPr>
        <w:t xml:space="preserve">Przyszłość systemu finansów samorządowych, kryzys energetyczny i jego wpływ na  budżety </w:t>
      </w:r>
      <w:r w:rsidR="002F677D">
        <w:rPr>
          <w:b/>
        </w:rPr>
        <w:t>oraz</w:t>
      </w:r>
      <w:r w:rsidRPr="00616E66">
        <w:rPr>
          <w:b/>
        </w:rPr>
        <w:t xml:space="preserve"> usługi publiczne, reforma systemu wyrównawczego, skutki inflacji – to tylko wybrane konteksty, które zostaną poruszone podczas wydarzenia.</w:t>
      </w:r>
    </w:p>
    <w:p w14:paraId="0F7823BB" w14:textId="3FD93732" w:rsidR="00616E66" w:rsidRPr="00616E66" w:rsidRDefault="00266E2E" w:rsidP="00616E66">
      <w:pPr>
        <w:ind w:left="708"/>
        <w:jc w:val="both"/>
      </w:pPr>
      <w:proofErr w:type="spellStart"/>
      <w:r w:rsidRPr="00266E2E">
        <w:t>Local</w:t>
      </w:r>
      <w:proofErr w:type="spellEnd"/>
      <w:r w:rsidRPr="00266E2E">
        <w:t xml:space="preserve"> </w:t>
      </w:r>
      <w:proofErr w:type="spellStart"/>
      <w:r w:rsidRPr="00266E2E">
        <w:t>Trends</w:t>
      </w:r>
      <w:proofErr w:type="spellEnd"/>
      <w:r w:rsidRPr="00266E2E">
        <w:t xml:space="preserve"> to projekt, którego celem jest wzmocnienie głosu gmin, miast, powiatów i województw w dyskusji o rozwoju społeczno-gospodarczym jednostek samorządu terytorialnego oraz kraju</w:t>
      </w:r>
      <w:r>
        <w:t>. Samorządowy Kongres Finansowy odbędzie się w dniach 3-4 kwietnia 2023 w Hotelu Sheraton w Sopocie.</w:t>
      </w:r>
      <w:r w:rsidR="00616E66" w:rsidRPr="00616E66">
        <w:t xml:space="preserve"> </w:t>
      </w:r>
      <w:r w:rsidR="00616E66">
        <w:t>Oto w</w:t>
      </w:r>
      <w:r w:rsidR="00616E66" w:rsidRPr="00616E66">
        <w:t>ybrane tematy, na których skoncentrują się uczestnicy kongresu:</w:t>
      </w:r>
    </w:p>
    <w:p w14:paraId="0EFF7908" w14:textId="77777777" w:rsidR="00616E66" w:rsidRPr="00616E66" w:rsidRDefault="00616E66" w:rsidP="00616E66">
      <w:pPr>
        <w:pStyle w:val="Akapitzlist"/>
        <w:numPr>
          <w:ilvl w:val="0"/>
          <w:numId w:val="2"/>
        </w:numPr>
        <w:jc w:val="both"/>
      </w:pPr>
      <w:r w:rsidRPr="00616E66">
        <w:t xml:space="preserve">Budżety lokalne wobec </w:t>
      </w:r>
      <w:proofErr w:type="spellStart"/>
      <w:r w:rsidRPr="00616E66">
        <w:t>multikryzysów</w:t>
      </w:r>
      <w:proofErr w:type="spellEnd"/>
      <w:r w:rsidRPr="00616E66">
        <w:t xml:space="preserve"> i regulacji oraz scenariuszy zmian podatkowych</w:t>
      </w:r>
    </w:p>
    <w:p w14:paraId="79D2CEF1" w14:textId="77777777" w:rsidR="00616E66" w:rsidRPr="00616E66" w:rsidRDefault="00616E66" w:rsidP="00616E66">
      <w:pPr>
        <w:pStyle w:val="Akapitzlist"/>
        <w:numPr>
          <w:ilvl w:val="0"/>
          <w:numId w:val="2"/>
        </w:numPr>
        <w:jc w:val="both"/>
      </w:pPr>
      <w:r w:rsidRPr="00616E66">
        <w:t>Rozwój i inwestycje w otoczeniu prawno-ekonomicznym</w:t>
      </w:r>
    </w:p>
    <w:p w14:paraId="2759E5BE" w14:textId="77777777" w:rsidR="00616E66" w:rsidRPr="00616E66" w:rsidRDefault="00616E66" w:rsidP="00616E66">
      <w:pPr>
        <w:pStyle w:val="Akapitzlist"/>
        <w:numPr>
          <w:ilvl w:val="0"/>
          <w:numId w:val="2"/>
        </w:numPr>
        <w:jc w:val="both"/>
      </w:pPr>
      <w:r w:rsidRPr="00616E66">
        <w:t>Polityka rozwojowa w kontekście funduszy europejskich oraz alternatywnych źródeł finansowania inwestycji</w:t>
      </w:r>
    </w:p>
    <w:p w14:paraId="3ECF7CF8" w14:textId="77777777" w:rsidR="00616E66" w:rsidRPr="00616E66" w:rsidRDefault="00616E66" w:rsidP="00616E66">
      <w:pPr>
        <w:pStyle w:val="Akapitzlist"/>
        <w:numPr>
          <w:ilvl w:val="0"/>
          <w:numId w:val="2"/>
        </w:numPr>
        <w:jc w:val="both"/>
      </w:pPr>
      <w:r w:rsidRPr="00616E66">
        <w:t>Nowe technologie w służbie optymalizacji kosztów działalności samorządów</w:t>
      </w:r>
    </w:p>
    <w:p w14:paraId="7CCA2DA8" w14:textId="0B27454B" w:rsidR="0077705B" w:rsidRDefault="00616E66" w:rsidP="00616E66">
      <w:pPr>
        <w:ind w:left="708"/>
        <w:jc w:val="both"/>
      </w:pPr>
      <w:r w:rsidRPr="00616E66">
        <w:t>Prezydenci, wójtowie, burmistrzowie oraz skarbnicy spotkają się w kwietniu w Sopocie, aby wspólnie z przedstawicielami rządu RP, przedsiębiorcami oraz analitykami wypracować odpowiedzi na najważniejs</w:t>
      </w:r>
      <w:r>
        <w:t>ze wyzwania.</w:t>
      </w:r>
      <w:r w:rsidR="00266E2E">
        <w:t xml:space="preserve"> </w:t>
      </w:r>
    </w:p>
    <w:p w14:paraId="7C9A16B3" w14:textId="61104DA9" w:rsidR="00266E2E" w:rsidRDefault="00266E2E" w:rsidP="00616E66">
      <w:pPr>
        <w:ind w:left="708"/>
        <w:jc w:val="both"/>
      </w:pPr>
      <w:r>
        <w:t xml:space="preserve">Jesienne Europejskie Forum Samorządowe odbędzie się w dniach 16-17 października w Poznań </w:t>
      </w:r>
      <w:proofErr w:type="spellStart"/>
      <w:r>
        <w:t>Congress</w:t>
      </w:r>
      <w:proofErr w:type="spellEnd"/>
      <w:r>
        <w:t xml:space="preserve"> Center. </w:t>
      </w:r>
    </w:p>
    <w:p w14:paraId="546E57B8" w14:textId="7346809C" w:rsidR="0077705B" w:rsidRPr="00301642" w:rsidRDefault="00A33047" w:rsidP="0077705B">
      <w:pPr>
        <w:ind w:left="708"/>
        <w:jc w:val="both"/>
        <w:rPr>
          <w:b/>
        </w:rPr>
      </w:pPr>
      <w:r w:rsidRPr="00301642">
        <w:rPr>
          <w:b/>
        </w:rPr>
        <w:t>Bilety w najniższej cenie</w:t>
      </w:r>
    </w:p>
    <w:p w14:paraId="37BAF91B" w14:textId="39B8F7E7" w:rsidR="00A33047" w:rsidRDefault="00A33047" w:rsidP="00A33047">
      <w:pPr>
        <w:ind w:left="708"/>
        <w:jc w:val="both"/>
      </w:pPr>
      <w:r>
        <w:t xml:space="preserve">Promocyjna pula biletów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dostępna będzie do 10 lutego. </w:t>
      </w:r>
    </w:p>
    <w:p w14:paraId="72C0E72A" w14:textId="7462092D" w:rsidR="0077705B" w:rsidRDefault="0077705B" w:rsidP="00A33047">
      <w:pPr>
        <w:ind w:left="708"/>
        <w:jc w:val="both"/>
      </w:pPr>
      <w:r w:rsidRPr="0077705B">
        <w:t xml:space="preserve">Link do rejestracji: </w:t>
      </w:r>
      <w:hyperlink r:id="rId8" w:history="1">
        <w:r w:rsidRPr="00DD065B">
          <w:rPr>
            <w:rStyle w:val="Hipercze"/>
          </w:rPr>
          <w:t>https://rejestracjasopot.localtrends.pl/</w:t>
        </w:r>
      </w:hyperlink>
    </w:p>
    <w:p w14:paraId="0C55BA6D" w14:textId="77777777" w:rsidR="0077705B" w:rsidRPr="004303A5" w:rsidRDefault="0077705B" w:rsidP="00A33047">
      <w:pPr>
        <w:ind w:left="708"/>
        <w:jc w:val="both"/>
      </w:pPr>
    </w:p>
    <w:p w14:paraId="1AF349F1" w14:textId="77777777" w:rsidR="00A33047" w:rsidRDefault="00A33047" w:rsidP="00A33047">
      <w:pPr>
        <w:ind w:firstLine="708"/>
        <w:jc w:val="both"/>
        <w:rPr>
          <w:b/>
        </w:rPr>
      </w:pPr>
      <w:r>
        <w:rPr>
          <w:b/>
        </w:rPr>
        <w:t>#</w:t>
      </w:r>
      <w:proofErr w:type="spellStart"/>
      <w:r>
        <w:rPr>
          <w:b/>
        </w:rPr>
        <w:t>DołączDoDebaty</w:t>
      </w:r>
      <w:proofErr w:type="spellEnd"/>
      <w:r>
        <w:rPr>
          <w:b/>
        </w:rPr>
        <w:t xml:space="preserve"> podczas Samorządowego Kongresu Finansowego w Sopocie</w:t>
      </w:r>
    </w:p>
    <w:p w14:paraId="026860D2" w14:textId="77777777" w:rsidR="00A33047" w:rsidRDefault="002F677D" w:rsidP="00A33047">
      <w:pPr>
        <w:ind w:firstLine="708"/>
        <w:jc w:val="both"/>
        <w:rPr>
          <w:b/>
        </w:rPr>
      </w:pPr>
      <w:hyperlink r:id="rId9" w:history="1">
        <w:r w:rsidR="00A33047" w:rsidRPr="006D1F25">
          <w:rPr>
            <w:rStyle w:val="Hipercze"/>
            <w:b/>
          </w:rPr>
          <w:t>https://localtrends.pl/</w:t>
        </w:r>
      </w:hyperlink>
    </w:p>
    <w:p w14:paraId="79570997" w14:textId="77777777" w:rsidR="00A33047" w:rsidRDefault="002F677D" w:rsidP="00A33047">
      <w:pPr>
        <w:ind w:firstLine="708"/>
        <w:jc w:val="both"/>
        <w:rPr>
          <w:b/>
        </w:rPr>
      </w:pPr>
      <w:hyperlink r:id="rId10" w:history="1">
        <w:r w:rsidR="00A33047" w:rsidRPr="006D1F25">
          <w:rPr>
            <w:rStyle w:val="Hipercze"/>
            <w:b/>
          </w:rPr>
          <w:t>https://www.facebook.com/LocalTrendsKongres</w:t>
        </w:r>
      </w:hyperlink>
      <w:r w:rsidR="00A33047">
        <w:rPr>
          <w:b/>
        </w:rPr>
        <w:t xml:space="preserve"> </w:t>
      </w:r>
    </w:p>
    <w:p w14:paraId="7C1E95EF" w14:textId="7974FBDF" w:rsidR="00A33047" w:rsidRDefault="002F677D" w:rsidP="00A33047">
      <w:pPr>
        <w:ind w:firstLine="708"/>
        <w:jc w:val="both"/>
        <w:rPr>
          <w:b/>
        </w:rPr>
      </w:pPr>
      <w:hyperlink r:id="rId11" w:history="1">
        <w:r w:rsidR="00A33047" w:rsidRPr="001D5586">
          <w:rPr>
            <w:rStyle w:val="Hipercze"/>
            <w:b/>
          </w:rPr>
          <w:t>https://www.linkedin.com/showcase/localtrendskongres/</w:t>
        </w:r>
      </w:hyperlink>
      <w:r w:rsidR="00A33047">
        <w:rPr>
          <w:b/>
        </w:rPr>
        <w:t xml:space="preserve"> </w:t>
      </w:r>
    </w:p>
    <w:p w14:paraId="3C6AF8D8" w14:textId="77777777" w:rsidR="00A33047" w:rsidRDefault="00A33047" w:rsidP="00A33047">
      <w:pPr>
        <w:jc w:val="both"/>
        <w:rPr>
          <w:b/>
        </w:rPr>
      </w:pPr>
    </w:p>
    <w:p w14:paraId="3A883D87" w14:textId="77777777" w:rsidR="00FA39BC" w:rsidRDefault="00FA39BC" w:rsidP="00A33047">
      <w:pPr>
        <w:tabs>
          <w:tab w:val="left" w:pos="1500"/>
        </w:tabs>
        <w:jc w:val="both"/>
      </w:pPr>
      <w:r>
        <w:tab/>
      </w:r>
    </w:p>
    <w:p w14:paraId="6A06D179" w14:textId="77777777" w:rsidR="00FA39BC" w:rsidRDefault="00FA39BC" w:rsidP="00A33047">
      <w:pPr>
        <w:tabs>
          <w:tab w:val="left" w:pos="1500"/>
        </w:tabs>
        <w:jc w:val="both"/>
      </w:pPr>
    </w:p>
    <w:p w14:paraId="3805D4F7" w14:textId="77777777" w:rsidR="00616E66" w:rsidRDefault="00616E66" w:rsidP="00A33047">
      <w:pPr>
        <w:tabs>
          <w:tab w:val="left" w:pos="1500"/>
        </w:tabs>
        <w:jc w:val="both"/>
      </w:pPr>
      <w:bookmarkStart w:id="0" w:name="_GoBack"/>
      <w:bookmarkEnd w:id="0"/>
    </w:p>
    <w:p w14:paraId="13E912BB" w14:textId="77777777" w:rsidR="00FA39BC" w:rsidRDefault="00FA39BC" w:rsidP="00A33047">
      <w:pPr>
        <w:tabs>
          <w:tab w:val="left" w:pos="1500"/>
        </w:tabs>
        <w:jc w:val="both"/>
      </w:pPr>
    </w:p>
    <w:p w14:paraId="6ED95C98" w14:textId="6D586250" w:rsidR="00A33047" w:rsidRDefault="00FA39BC" w:rsidP="00A33047">
      <w:pPr>
        <w:tabs>
          <w:tab w:val="left" w:pos="15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047">
        <w:t>***</w:t>
      </w:r>
    </w:p>
    <w:p w14:paraId="23C2232A" w14:textId="6191BC36" w:rsidR="00A33047" w:rsidRDefault="00A33047" w:rsidP="00A33047">
      <w:pPr>
        <w:tabs>
          <w:tab w:val="left" w:pos="1500"/>
        </w:tabs>
        <w:ind w:left="708"/>
        <w:jc w:val="both"/>
      </w:pP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to projekt, którego celem jest wzmocnienie głosu gmin, miast, powiatów </w:t>
      </w:r>
      <w:r w:rsidR="00FA39BC">
        <w:t xml:space="preserve">i województw w dyskusji </w:t>
      </w:r>
      <w:r>
        <w:t xml:space="preserve">o rozwoju społeczno-gospodarczym jednostek samorządu terytorialnego oraz kraju. Inicjatorami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są Grupa MTP i Centrum Myśli Strategicznych we współpracy z partnerami strategicznymi. Nad jakością merytoryczną wydarzeń czuwa Rada Programowa składająca się z kilkudziesięciu ekspertów – przedstawicieli administracji państwowej, samorządów, biznesu oraz nauki.</w:t>
      </w:r>
    </w:p>
    <w:p w14:paraId="4FE01BB6" w14:textId="15B176A5" w:rsidR="00A33047" w:rsidRDefault="00A33047" w:rsidP="00A33047">
      <w:pPr>
        <w:tabs>
          <w:tab w:val="left" w:pos="1500"/>
        </w:tabs>
        <w:ind w:left="708"/>
        <w:jc w:val="both"/>
      </w:pPr>
      <w:r>
        <w:t xml:space="preserve">Partnerami Strategicznymi są: Samorząd Województwa Pomorskiego, Samorząd Województwa Wielkopolskiego, Unia Metropolii Polskich, Związek Miast Polskich, Związek Gmin Wiejskich RP oraz Związek Województw RP. </w:t>
      </w:r>
    </w:p>
    <w:sectPr w:rsidR="00A33047" w:rsidSect="007A5EF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D9BD2" w14:textId="77777777" w:rsidR="002F677D" w:rsidRDefault="002F677D" w:rsidP="00594C31">
      <w:pPr>
        <w:spacing w:after="0" w:line="240" w:lineRule="auto"/>
      </w:pPr>
      <w:r>
        <w:separator/>
      </w:r>
    </w:p>
  </w:endnote>
  <w:endnote w:type="continuationSeparator" w:id="0">
    <w:p w14:paraId="1087AE8F" w14:textId="77777777" w:rsidR="002F677D" w:rsidRDefault="002F677D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5ADA0389" w:rsidR="002F677D" w:rsidRDefault="002F677D" w:rsidP="00594C31">
    <w:pPr>
      <w:pStyle w:val="Stopka"/>
      <w:ind w:left="708"/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3067CE8" wp14:editId="20A266E7">
          <wp:extent cx="6215438" cy="49297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438" cy="49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02CF8" w14:textId="77777777" w:rsidR="002F677D" w:rsidRDefault="002F677D" w:rsidP="00594C31">
      <w:pPr>
        <w:spacing w:after="0" w:line="240" w:lineRule="auto"/>
      </w:pPr>
      <w:r>
        <w:separator/>
      </w:r>
    </w:p>
  </w:footnote>
  <w:footnote w:type="continuationSeparator" w:id="0">
    <w:p w14:paraId="198B2BA2" w14:textId="77777777" w:rsidR="002F677D" w:rsidRDefault="002F677D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7777777" w:rsidR="002F677D" w:rsidRDefault="002F677D">
    <w:pPr>
      <w:pStyle w:val="Nagwek"/>
    </w:pPr>
    <w:r>
      <w:rPr>
        <w:noProof/>
        <w:lang w:eastAsia="pl-PL"/>
      </w:rPr>
      <w:pict w14:anchorId="3DAA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2pt;height:136.65pt;z-index:-251657216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2F677D" w:rsidRDefault="002F677D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7ACC721E">
          <wp:extent cx="3450840" cy="584101"/>
          <wp:effectExtent l="0" t="0" r="0" b="698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0840" cy="58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2F677D" w:rsidRDefault="002F677D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6484"/>
    <w:multiLevelType w:val="hybridMultilevel"/>
    <w:tmpl w:val="BE80E3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C76FA3"/>
    <w:multiLevelType w:val="hybridMultilevel"/>
    <w:tmpl w:val="00C037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50D73"/>
    <w:rsid w:val="00076B9E"/>
    <w:rsid w:val="00206B3D"/>
    <w:rsid w:val="00266E2E"/>
    <w:rsid w:val="002F677D"/>
    <w:rsid w:val="00313124"/>
    <w:rsid w:val="00594C31"/>
    <w:rsid w:val="00616E66"/>
    <w:rsid w:val="00766CD0"/>
    <w:rsid w:val="0077705B"/>
    <w:rsid w:val="007A5EFC"/>
    <w:rsid w:val="009164E0"/>
    <w:rsid w:val="00A33047"/>
    <w:rsid w:val="00A5708A"/>
    <w:rsid w:val="00B543F8"/>
    <w:rsid w:val="00C5570C"/>
    <w:rsid w:val="00C975C8"/>
    <w:rsid w:val="00CA724E"/>
    <w:rsid w:val="00D10FBE"/>
    <w:rsid w:val="00E02F39"/>
    <w:rsid w:val="00F95198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30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04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30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30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04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3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acjasopot.localtrends.pl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showcase/localtrendskongr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LocalTrendsKong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caltrends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2023-02-07T10:16:00Z</dcterms:created>
  <dcterms:modified xsi:type="dcterms:W3CDTF">2023-02-07T10:16:00Z</dcterms:modified>
</cp:coreProperties>
</file>